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AA9F0" w14:textId="13CC648F" w:rsidR="001106C6" w:rsidRPr="003F0AC0" w:rsidRDefault="001106C6" w:rsidP="001106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AC0">
        <w:rPr>
          <w:rFonts w:ascii="Times New Roman" w:hAnsi="Times New Roman" w:cs="Times New Roman"/>
          <w:b/>
          <w:sz w:val="28"/>
          <w:szCs w:val="28"/>
        </w:rPr>
        <w:t xml:space="preserve">Модуль А: </w:t>
      </w:r>
      <w:r w:rsidR="006F13C7">
        <w:rPr>
          <w:rFonts w:ascii="Times New Roman" w:hAnsi="Times New Roman" w:cs="Times New Roman"/>
          <w:b/>
          <w:sz w:val="28"/>
          <w:szCs w:val="28"/>
        </w:rPr>
        <w:t xml:space="preserve">Проектирование и разработка новой подсистемы бизнес-приложения </w:t>
      </w:r>
      <w:r w:rsidR="00EB1BA9"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="006F13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F13C7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70C63474" w14:textId="62CA9CA6" w:rsidR="001106C6" w:rsidRPr="003F0AC0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на выполнение моду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ля – </w:t>
      </w:r>
      <w:r w:rsidR="00C01EB7"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3,5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часа</w:t>
      </w:r>
    </w:p>
    <w:p w14:paraId="7ED735EE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C6E75" w14:textId="77777777" w:rsidR="006F13C7" w:rsidRDefault="006F13C7" w:rsidP="006F13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описания предметной области, анкетирования с директором компании Вам необходимо разработать дизайн базы данных и спроектировать подсистему. Приведите обоснование проектного решения для руководителя – выделите несколько наиболее существенных причин выбора того или иного решения для дальнейшего развития системы.</w:t>
      </w:r>
    </w:p>
    <w:p w14:paraId="393529FD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989EC9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анализа предметной области и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Вам необходимо 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>использ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овать 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>документы разной степени полноты и достоверности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4510509F" w14:textId="77777777" w:rsidR="001106C6" w:rsidRPr="003F0AC0" w:rsidRDefault="001106C6" w:rsidP="001106C6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описание предметной области;</w:t>
      </w:r>
    </w:p>
    <w:p w14:paraId="1DF1C82B" w14:textId="08413392" w:rsidR="001106C6" w:rsidRPr="003F0AC0" w:rsidRDefault="001106C6" w:rsidP="001106C6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анкет</w:t>
      </w:r>
      <w:r w:rsidR="00DB6368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с обследованием объекта автоматизации;</w:t>
      </w:r>
    </w:p>
    <w:p w14:paraId="5F98DC61" w14:textId="77777777" w:rsidR="001106C6" w:rsidRPr="003F0AC0" w:rsidRDefault="001106C6" w:rsidP="001106C6">
      <w:pPr>
        <w:pStyle w:val="a8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типовое решение, уже используемо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 xml:space="preserve"> у клиента. </w:t>
      </w:r>
    </w:p>
    <w:p w14:paraId="064B6F60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84DFCF" w14:textId="77777777" w:rsidR="006F13C7" w:rsidRDefault="006F13C7" w:rsidP="006F13C7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На основе информации от заказчика и созданной модели Вам необходимо </w:t>
      </w:r>
      <w:r>
        <w:rPr>
          <w:sz w:val="28"/>
          <w:szCs w:val="28"/>
        </w:rPr>
        <w:t>разработать подсистему для автоматизации работы с деталями, комплектующими и заявками на сборку компьютеров.</w:t>
      </w:r>
    </w:p>
    <w:p w14:paraId="15DC5C37" w14:textId="77777777" w:rsidR="006F13C7" w:rsidRDefault="006F13C7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FC6C33" w14:textId="046AF241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оценка применимости типового решения для выполнения проекта автоматизации. </w:t>
      </w:r>
    </w:p>
    <w:p w14:paraId="6CCFAE73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46E61" w14:textId="77777777" w:rsidR="001106C6" w:rsidRPr="0090546C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5EB8224" w14:textId="77777777" w:rsidR="001106C6" w:rsidRPr="0090546C" w:rsidRDefault="001106C6" w:rsidP="001106C6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проектирования на основе анализа предметной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EC5F25" w14:textId="40335B06" w:rsidR="001106C6" w:rsidRDefault="001106C6" w:rsidP="001106C6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системы с помощью инструментов и методов моделирования (диаграмма сущност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ь-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нормализация, словарь данных, диаграмм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UML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0A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37BF70" w14:textId="3424C94D" w:rsidR="00040AC7" w:rsidRPr="0090546C" w:rsidRDefault="00040AC7" w:rsidP="001106C6">
      <w:pPr>
        <w:pStyle w:val="a8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расширениями типовых конфигураций.</w:t>
      </w:r>
    </w:p>
    <w:p w14:paraId="250ACD88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BB200" w14:textId="23CDDD23" w:rsidR="001106C6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</w:t>
      </w:r>
      <w:r w:rsidR="00385C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66686A70" w14:textId="77777777" w:rsidR="001106C6" w:rsidRDefault="001106C6" w:rsidP="001106C6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ER</w:t>
      </w:r>
      <w:r w:rsidRPr="00AE0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 данных</w:t>
      </w: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C82C9E" w14:textId="77777777" w:rsidR="001106C6" w:rsidRPr="000673F9" w:rsidRDefault="001106C6" w:rsidP="001106C6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типов</w:t>
      </w: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нотации UML;</w:t>
      </w:r>
    </w:p>
    <w:p w14:paraId="706492BF" w14:textId="77777777" w:rsidR="001106C6" w:rsidRPr="000673F9" w:rsidRDefault="001106C6" w:rsidP="001106C6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данных;</w:t>
      </w:r>
    </w:p>
    <w:p w14:paraId="5D5E920F" w14:textId="3212209F" w:rsidR="001106C6" w:rsidRDefault="001106C6" w:rsidP="001106C6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проектного решения для руководителя – в том числе выделение трех-пяти наиболее существенных причин выбора того или иного решения</w:t>
      </w:r>
      <w:r w:rsidR="00040A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7A3B6D" w14:textId="576C0422" w:rsidR="00040AC7" w:rsidRDefault="00040AC7" w:rsidP="001106C6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типовой конфигурации, удовлетворяющее потребностям заказчика.</w:t>
      </w:r>
    </w:p>
    <w:p w14:paraId="0E9AF192" w14:textId="77777777" w:rsidR="001B2A87" w:rsidRDefault="001B2A87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0AA2DA3" w14:textId="15E85A90" w:rsidR="001106C6" w:rsidRPr="009B5F98" w:rsidRDefault="001106C6" w:rsidP="001106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F9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Б: </w:t>
      </w:r>
      <w:r w:rsidR="00040AC7">
        <w:rPr>
          <w:rFonts w:ascii="Times New Roman" w:hAnsi="Times New Roman" w:cs="Times New Roman"/>
          <w:b/>
          <w:sz w:val="28"/>
          <w:szCs w:val="28"/>
        </w:rPr>
        <w:t xml:space="preserve">Интеграция подсистемы и типового бизнес-приложения </w:t>
      </w:r>
      <w:r w:rsidR="00EB1BA9"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="00040AC7">
        <w:rPr>
          <w:rFonts w:ascii="Times New Roman" w:hAnsi="Times New Roman" w:cs="Times New Roman"/>
          <w:b/>
          <w:sz w:val="28"/>
          <w:szCs w:val="28"/>
        </w:rPr>
        <w:t xml:space="preserve"> инвариант</w:t>
      </w:r>
    </w:p>
    <w:p w14:paraId="5BA58DC5" w14:textId="1C27A52B" w:rsidR="001106C6" w:rsidRPr="003F0AC0" w:rsidRDefault="001106C6" w:rsidP="00110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C01EB7"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 часа</w:t>
      </w:r>
    </w:p>
    <w:p w14:paraId="793CAA4F" w14:textId="77777777" w:rsidR="001106C6" w:rsidRDefault="001106C6" w:rsidP="001106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188B96" w14:textId="4410AB73" w:rsidR="00C01EB7" w:rsidRDefault="00C01EB7" w:rsidP="006D409E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 w:rsidRPr="00C01EB7">
        <w:rPr>
          <w:rFonts w:eastAsia="Times New Roman"/>
          <w:bCs/>
          <w:sz w:val="28"/>
          <w:szCs w:val="28"/>
        </w:rPr>
        <w:t>Вам необходимо реализовать новые функции в созданной ранее подсистеме</w:t>
      </w:r>
      <w:r>
        <w:rPr>
          <w:rFonts w:eastAsia="Times New Roman"/>
          <w:bCs/>
          <w:sz w:val="28"/>
          <w:szCs w:val="28"/>
        </w:rPr>
        <w:t>:</w:t>
      </w:r>
    </w:p>
    <w:p w14:paraId="4E8E336B" w14:textId="0F18B7E0" w:rsidR="00C01EB7" w:rsidRDefault="00C01EB7" w:rsidP="00C01EB7">
      <w:pPr>
        <w:pStyle w:val="Default"/>
        <w:numPr>
          <w:ilvl w:val="0"/>
          <w:numId w:val="7"/>
        </w:numPr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учет заявок на сборку компьютеров;</w:t>
      </w:r>
    </w:p>
    <w:p w14:paraId="4252B74F" w14:textId="0008C0D5" w:rsidR="00C01EB7" w:rsidRDefault="00C01EB7" w:rsidP="00C01EB7">
      <w:pPr>
        <w:pStyle w:val="Default"/>
        <w:numPr>
          <w:ilvl w:val="0"/>
          <w:numId w:val="7"/>
        </w:numPr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загрузк</w:t>
      </w:r>
      <w:r w:rsidR="00E3234B">
        <w:rPr>
          <w:rFonts w:eastAsia="Times New Roman"/>
          <w:bCs/>
          <w:sz w:val="28"/>
          <w:szCs w:val="28"/>
        </w:rPr>
        <w:t>у</w:t>
      </w:r>
      <w:r>
        <w:rPr>
          <w:rFonts w:eastAsia="Times New Roman"/>
          <w:bCs/>
          <w:sz w:val="28"/>
          <w:szCs w:val="28"/>
        </w:rPr>
        <w:t xml:space="preserve"> курсов валют и валютный учет.</w:t>
      </w:r>
    </w:p>
    <w:p w14:paraId="30C46609" w14:textId="77777777" w:rsidR="00C01EB7" w:rsidRDefault="00C01EB7" w:rsidP="006D409E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</w:p>
    <w:p w14:paraId="33D63421" w14:textId="5ED19B13" w:rsidR="001106C6" w:rsidRPr="00C01EB7" w:rsidRDefault="00C01EB7" w:rsidP="00C01EB7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 w:rsidRPr="00C01EB7">
        <w:rPr>
          <w:rFonts w:eastAsia="Times New Roman"/>
          <w:bCs/>
          <w:sz w:val="28"/>
          <w:szCs w:val="28"/>
        </w:rPr>
        <w:t>Важно аккуратно и рационально провести интеграцию подсистемы с «1</w:t>
      </w:r>
      <w:proofErr w:type="gramStart"/>
      <w:r w:rsidRPr="00C01EB7">
        <w:rPr>
          <w:rFonts w:eastAsia="Times New Roman"/>
          <w:bCs/>
          <w:sz w:val="28"/>
          <w:szCs w:val="28"/>
        </w:rPr>
        <w:t>С:Управление</w:t>
      </w:r>
      <w:proofErr w:type="gramEnd"/>
      <w:r w:rsidRPr="00C01EB7">
        <w:rPr>
          <w:rFonts w:eastAsia="Times New Roman"/>
          <w:bCs/>
          <w:sz w:val="28"/>
          <w:szCs w:val="28"/>
        </w:rPr>
        <w:t xml:space="preserve"> нашей фирмой».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sz w:val="28"/>
          <w:szCs w:val="28"/>
        </w:rPr>
        <w:t>Доработанное</w:t>
      </w:r>
      <w:r w:rsidR="001106C6" w:rsidRPr="00C01EB7">
        <w:rPr>
          <w:sz w:val="28"/>
          <w:szCs w:val="28"/>
        </w:rPr>
        <w:t xml:space="preserve"> прикладное решение должно поддерживать интеграцию с внешними системами путем обмена файлами JSON.</w:t>
      </w:r>
    </w:p>
    <w:p w14:paraId="3B9AA6B0" w14:textId="359AC19B" w:rsidR="001106C6" w:rsidRDefault="001106C6" w:rsidP="006D409E">
      <w:pPr>
        <w:pStyle w:val="Default"/>
        <w:ind w:firstLine="708"/>
        <w:jc w:val="both"/>
        <w:rPr>
          <w:sz w:val="28"/>
          <w:szCs w:val="28"/>
        </w:rPr>
      </w:pPr>
    </w:p>
    <w:p w14:paraId="021A1FBE" w14:textId="45412FFA" w:rsidR="00E32234" w:rsidRDefault="00E32234" w:rsidP="00E322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интеграция разработанной подсистемы с типовым решением </w:t>
      </w:r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proofErr w:type="gramStart"/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>С:Управление</w:t>
      </w:r>
      <w:proofErr w:type="gramEnd"/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фирмой»</w:t>
      </w:r>
      <w:r w:rsidR="00DF1DE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внешними системами.</w:t>
      </w:r>
    </w:p>
    <w:p w14:paraId="29B78FF3" w14:textId="77777777" w:rsidR="00E32234" w:rsidRDefault="00E32234" w:rsidP="006D409E">
      <w:pPr>
        <w:pStyle w:val="Default"/>
        <w:ind w:firstLine="708"/>
        <w:jc w:val="both"/>
        <w:rPr>
          <w:sz w:val="28"/>
          <w:szCs w:val="28"/>
        </w:rPr>
      </w:pPr>
    </w:p>
    <w:p w14:paraId="36F97977" w14:textId="77777777" w:rsidR="001106C6" w:rsidRPr="0090546C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B5A7AB" w14:textId="3DAA9728" w:rsidR="001106C6" w:rsidRDefault="00042192" w:rsidP="006D409E">
      <w:pPr>
        <w:pStyle w:val="Default"/>
        <w:numPr>
          <w:ilvl w:val="0"/>
          <w:numId w:val="5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доработки</w:t>
      </w:r>
      <w:r w:rsidR="001106C6" w:rsidRPr="00C26C5F">
        <w:rPr>
          <w:bCs/>
          <w:sz w:val="28"/>
          <w:szCs w:val="28"/>
        </w:rPr>
        <w:t xml:space="preserve"> </w:t>
      </w:r>
      <w:r w:rsidR="001106C6">
        <w:rPr>
          <w:bCs/>
          <w:sz w:val="28"/>
          <w:szCs w:val="28"/>
        </w:rPr>
        <w:t>прикладного решения</w:t>
      </w:r>
      <w:r w:rsidR="001106C6" w:rsidRPr="00C26C5F">
        <w:rPr>
          <w:bCs/>
          <w:sz w:val="28"/>
          <w:szCs w:val="28"/>
        </w:rPr>
        <w:t xml:space="preserve"> в соответствии с техническим заданием</w:t>
      </w:r>
      <w:r w:rsidR="001106C6">
        <w:rPr>
          <w:bCs/>
          <w:sz w:val="28"/>
          <w:szCs w:val="28"/>
        </w:rPr>
        <w:t>;</w:t>
      </w:r>
    </w:p>
    <w:p w14:paraId="22EE1201" w14:textId="77777777" w:rsidR="001106C6" w:rsidRDefault="001106C6" w:rsidP="006D409E">
      <w:pPr>
        <w:pStyle w:val="Default"/>
        <w:numPr>
          <w:ilvl w:val="0"/>
          <w:numId w:val="5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C26C5F">
        <w:rPr>
          <w:bCs/>
          <w:sz w:val="28"/>
          <w:szCs w:val="28"/>
        </w:rPr>
        <w:t>агруз</w:t>
      </w:r>
      <w:r>
        <w:rPr>
          <w:bCs/>
          <w:sz w:val="28"/>
          <w:szCs w:val="28"/>
        </w:rPr>
        <w:t>ки</w:t>
      </w:r>
      <w:r w:rsidRPr="00C26C5F">
        <w:rPr>
          <w:bCs/>
          <w:sz w:val="28"/>
          <w:szCs w:val="28"/>
        </w:rPr>
        <w:t xml:space="preserve"> данны</w:t>
      </w:r>
      <w:r>
        <w:rPr>
          <w:bCs/>
          <w:sz w:val="28"/>
          <w:szCs w:val="28"/>
        </w:rPr>
        <w:t>х</w:t>
      </w:r>
      <w:r w:rsidRPr="00C26C5F">
        <w:rPr>
          <w:bCs/>
          <w:sz w:val="28"/>
          <w:szCs w:val="28"/>
        </w:rPr>
        <w:t xml:space="preserve"> из внешних </w:t>
      </w:r>
      <w:r>
        <w:rPr>
          <w:bCs/>
          <w:sz w:val="28"/>
          <w:szCs w:val="28"/>
        </w:rPr>
        <w:t>источников</w:t>
      </w:r>
      <w:r w:rsidRPr="00C26C5F">
        <w:rPr>
          <w:bCs/>
          <w:sz w:val="28"/>
          <w:szCs w:val="28"/>
        </w:rPr>
        <w:t xml:space="preserve"> в созданные объекты конфигурации</w:t>
      </w:r>
      <w:r>
        <w:rPr>
          <w:bCs/>
          <w:sz w:val="28"/>
          <w:szCs w:val="28"/>
        </w:rPr>
        <w:t>;</w:t>
      </w:r>
    </w:p>
    <w:p w14:paraId="223583C3" w14:textId="77777777" w:rsidR="001106C6" w:rsidRPr="00C26C5F" w:rsidRDefault="001106C6" w:rsidP="006D409E">
      <w:pPr>
        <w:pStyle w:val="Default"/>
        <w:numPr>
          <w:ilvl w:val="0"/>
          <w:numId w:val="5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интеграции прикладных решений с помощью </w:t>
      </w:r>
      <w:r w:rsidRPr="0047514B">
        <w:rPr>
          <w:bCs/>
          <w:sz w:val="28"/>
          <w:szCs w:val="28"/>
        </w:rPr>
        <w:t>интернет-технологий</w:t>
      </w:r>
      <w:r>
        <w:rPr>
          <w:bCs/>
          <w:sz w:val="28"/>
          <w:szCs w:val="28"/>
        </w:rPr>
        <w:t>.</w:t>
      </w:r>
    </w:p>
    <w:p w14:paraId="7A0C89AE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AE11B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8BC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E18BC">
        <w:rPr>
          <w:rFonts w:ascii="Times New Roman" w:hAnsi="Times New Roman" w:cs="Times New Roman"/>
          <w:sz w:val="28"/>
          <w:szCs w:val="28"/>
        </w:rPr>
        <w:t xml:space="preserve"> является программный продукт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18BC">
        <w:rPr>
          <w:rFonts w:ascii="Times New Roman" w:hAnsi="Times New Roman" w:cs="Times New Roman"/>
          <w:sz w:val="28"/>
          <w:szCs w:val="28"/>
        </w:rPr>
        <w:t>Проверяется функциональность продукта, его соответствие заданию, следование корпоративным стандартам разработки, качество кода.</w:t>
      </w:r>
    </w:p>
    <w:p w14:paraId="126A9D42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BD99C9" w14:textId="77777777" w:rsidR="001B2A87" w:rsidRDefault="001B2A87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1F1F954A" w14:textId="4C2492C9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6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Разработка мобильного приложения</w:t>
      </w:r>
      <w:r w:rsidR="00EB1B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1BA9"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</w:t>
      </w:r>
    </w:p>
    <w:p w14:paraId="19AF0716" w14:textId="15DE9FA5" w:rsidR="001106C6" w:rsidRPr="001530A9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C94F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6AAF8A3E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574FA7" w14:textId="7289F0D9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</w:t>
      </w:r>
      <w:r w:rsidR="004E7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доработанного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прикладного решения Вам необходимо расширить его функционал мобильным приложением для курьеров, занимающихся доставкой собранных на заказ компьютеров. </w:t>
      </w:r>
      <w:r w:rsidRPr="002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должно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обмениваться данными с центральной информационной базой.</w:t>
      </w:r>
    </w:p>
    <w:p w14:paraId="55F61632" w14:textId="77777777" w:rsidR="005725B6" w:rsidRDefault="005725B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CBBF7C" w14:textId="2F04C51A" w:rsidR="001106C6" w:rsidRPr="00532174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механизма обмена данными необходимо использовать WEB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сы, о</w:t>
      </w: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публиковать их на локальном WEB-сервере. </w:t>
      </w:r>
    </w:p>
    <w:p w14:paraId="117DDC4E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79512A" w14:textId="7BB4DD11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минимизировать объем передаваемых данных между центральной базой и мобильным приложением.</w:t>
      </w:r>
    </w:p>
    <w:p w14:paraId="6491D0E1" w14:textId="490743BF" w:rsidR="00627FE7" w:rsidRDefault="00627FE7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BEC177" w14:textId="7E3F26F7" w:rsidR="00627FE7" w:rsidRDefault="00627FE7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модуля является</w:t>
      </w:r>
      <w:r w:rsidR="00203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расширение функционала прикладного решения</w:t>
      </w:r>
      <w:r w:rsidR="005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упрощения работы курьеров и взаимодействи</w:t>
      </w:r>
      <w:r w:rsidR="00D7240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6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клиентами.</w:t>
      </w:r>
    </w:p>
    <w:p w14:paraId="5D2B6DE8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243937" w14:textId="77777777" w:rsidR="001106C6" w:rsidRPr="0090546C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B3EE51" w14:textId="77777777" w:rsidR="001106C6" w:rsidRDefault="001106C6" w:rsidP="006D409E">
      <w:pPr>
        <w:pStyle w:val="Default"/>
        <w:numPr>
          <w:ilvl w:val="0"/>
          <w:numId w:val="5"/>
        </w:numPr>
        <w:ind w:left="0" w:firstLine="708"/>
        <w:jc w:val="both"/>
        <w:rPr>
          <w:bCs/>
          <w:sz w:val="28"/>
          <w:szCs w:val="28"/>
        </w:rPr>
      </w:pPr>
      <w:r w:rsidRPr="00C26C5F">
        <w:rPr>
          <w:bCs/>
          <w:sz w:val="28"/>
          <w:szCs w:val="28"/>
        </w:rPr>
        <w:t xml:space="preserve">разработки </w:t>
      </w:r>
      <w:r>
        <w:rPr>
          <w:bCs/>
          <w:sz w:val="28"/>
          <w:szCs w:val="28"/>
        </w:rPr>
        <w:t>приложений для мобильной платформы;</w:t>
      </w:r>
    </w:p>
    <w:p w14:paraId="0FCA4C28" w14:textId="77777777" w:rsidR="001106C6" w:rsidRDefault="001106C6" w:rsidP="006D409E">
      <w:pPr>
        <w:pStyle w:val="Default"/>
        <w:numPr>
          <w:ilvl w:val="0"/>
          <w:numId w:val="5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работы с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-сервисами для обмена данными.</w:t>
      </w:r>
    </w:p>
    <w:p w14:paraId="0D44BFCE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D84CE2" w14:textId="6335427E" w:rsidR="001106C6" w:rsidRPr="004B2B1E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работы является разработанное мобильное приложение. </w:t>
      </w:r>
      <w:r w:rsidRPr="00CE18BC">
        <w:rPr>
          <w:rFonts w:ascii="Times New Roman" w:hAnsi="Times New Roman" w:cs="Times New Roman"/>
          <w:sz w:val="28"/>
          <w:szCs w:val="28"/>
        </w:rPr>
        <w:t xml:space="preserve">Проверяется функциональность </w:t>
      </w:r>
      <w:r>
        <w:rPr>
          <w:rFonts w:ascii="Times New Roman" w:hAnsi="Times New Roman" w:cs="Times New Roman"/>
          <w:sz w:val="28"/>
          <w:szCs w:val="28"/>
        </w:rPr>
        <w:t xml:space="preserve">приложения, </w:t>
      </w:r>
      <w:r w:rsidRPr="00CE18BC">
        <w:rPr>
          <w:rFonts w:ascii="Times New Roman" w:hAnsi="Times New Roman" w:cs="Times New Roman"/>
          <w:sz w:val="28"/>
          <w:szCs w:val="28"/>
        </w:rPr>
        <w:t xml:space="preserve">его соответствие заданию,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обмена данными, </w:t>
      </w:r>
      <w:r w:rsidRPr="00CE18BC">
        <w:rPr>
          <w:rFonts w:ascii="Times New Roman" w:hAnsi="Times New Roman" w:cs="Times New Roman"/>
          <w:sz w:val="28"/>
          <w:szCs w:val="28"/>
        </w:rPr>
        <w:t>следование корпоративным стандартам разработки, качество кода.</w:t>
      </w:r>
    </w:p>
    <w:p w14:paraId="2B0A5657" w14:textId="77777777" w:rsidR="001106C6" w:rsidRPr="00A66F8A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9CE065" w14:textId="77777777" w:rsidR="001B2A87" w:rsidRDefault="001B2A87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69F1216" w14:textId="15C18F23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Г. Тестирование информационной системы – </w:t>
      </w:r>
      <w:proofErr w:type="spellStart"/>
      <w:r w:rsidRPr="00A66F8A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5F859E99" w14:textId="4108BAD6" w:rsidR="001106C6" w:rsidRPr="001530A9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B54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24222DCC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43B942" w14:textId="7987CC8E" w:rsidR="001106C6" w:rsidRPr="004755FB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159587379"/>
      <w:r w:rsidRPr="004755FB">
        <w:rPr>
          <w:rFonts w:ascii="Times New Roman" w:hAnsi="Times New Roman" w:cs="Times New Roman"/>
          <w:bCs/>
          <w:sz w:val="28"/>
          <w:szCs w:val="28"/>
        </w:rPr>
        <w:t xml:space="preserve">Для проверки работоспособности </w:t>
      </w:r>
      <w:r w:rsidR="00557201">
        <w:rPr>
          <w:rFonts w:ascii="Times New Roman" w:hAnsi="Times New Roman" w:cs="Times New Roman"/>
          <w:bCs/>
          <w:sz w:val="28"/>
          <w:szCs w:val="28"/>
        </w:rPr>
        <w:t>доработанной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информационной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системы прове</w:t>
      </w:r>
      <w:r>
        <w:rPr>
          <w:rFonts w:ascii="Times New Roman" w:hAnsi="Times New Roman" w:cs="Times New Roman"/>
          <w:bCs/>
          <w:sz w:val="28"/>
          <w:szCs w:val="28"/>
        </w:rPr>
        <w:t>дите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ее тестирование. </w:t>
      </w:r>
      <w:r>
        <w:rPr>
          <w:rFonts w:ascii="Times New Roman" w:hAnsi="Times New Roman" w:cs="Times New Roman"/>
          <w:bCs/>
          <w:sz w:val="28"/>
          <w:szCs w:val="28"/>
        </w:rPr>
        <w:t>На основе</w:t>
      </w:r>
      <w:r w:rsidRPr="00670B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центральной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>
        <w:rPr>
          <w:rFonts w:ascii="Times New Roman" w:hAnsi="Times New Roman" w:cs="Times New Roman"/>
          <w:bCs/>
          <w:sz w:val="28"/>
          <w:szCs w:val="28"/>
        </w:rPr>
        <w:t>ы Вам необходимо р</w:t>
      </w:r>
      <w:r w:rsidRPr="00F02B1C">
        <w:rPr>
          <w:rFonts w:ascii="Times New Roman" w:hAnsi="Times New Roman" w:cs="Times New Roman"/>
          <w:bCs/>
          <w:sz w:val="28"/>
          <w:szCs w:val="28"/>
        </w:rPr>
        <w:t>азработать тестовые сценарии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</w:t>
      </w:r>
      <w:r w:rsidRPr="00E544FC">
        <w:rPr>
          <w:rFonts w:ascii="Times New Roman" w:hAnsi="Times New Roman" w:cs="Times New Roman"/>
          <w:bCs/>
          <w:sz w:val="28"/>
          <w:szCs w:val="28"/>
        </w:rPr>
        <w:t xml:space="preserve">формировать отчет </w:t>
      </w:r>
      <w:r w:rsidR="003819E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Pr="00E544FC">
        <w:rPr>
          <w:rFonts w:ascii="Times New Roman" w:hAnsi="Times New Roman" w:cs="Times New Roman"/>
          <w:bCs/>
          <w:sz w:val="28"/>
          <w:szCs w:val="28"/>
        </w:rPr>
        <w:t>шаблон</w:t>
      </w:r>
      <w:r w:rsidR="003819EA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755FB">
        <w:rPr>
          <w:rFonts w:ascii="Times New Roman" w:hAnsi="Times New Roman" w:cs="Times New Roman"/>
          <w:bCs/>
          <w:sz w:val="28"/>
          <w:szCs w:val="28"/>
        </w:rPr>
        <w:t>Мобильн</w:t>
      </w:r>
      <w:r>
        <w:rPr>
          <w:rFonts w:ascii="Times New Roman" w:hAnsi="Times New Roman" w:cs="Times New Roman"/>
          <w:bCs/>
          <w:sz w:val="28"/>
          <w:szCs w:val="28"/>
        </w:rPr>
        <w:t>ое приложение при тестировании не затрагивается.</w:t>
      </w:r>
    </w:p>
    <w:bookmarkEnd w:id="0"/>
    <w:p w14:paraId="17270420" w14:textId="5E7A426A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52C63C" w14:textId="6F1C1305" w:rsidR="00627FE7" w:rsidRDefault="00627FE7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</w:t>
      </w:r>
      <w:r w:rsidR="0033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готовности </w:t>
      </w:r>
      <w:r w:rsidR="002E2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прикладного решения</w:t>
      </w:r>
      <w:r w:rsidR="00331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передаче заказчику и дальнейшему внедрению.</w:t>
      </w:r>
    </w:p>
    <w:p w14:paraId="2E1C1E93" w14:textId="77777777" w:rsidR="00627FE7" w:rsidRDefault="00627FE7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60FB9" w14:textId="77777777" w:rsidR="001106C6" w:rsidRPr="00426C5A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5260CB8" w14:textId="2AE62B4D" w:rsidR="001106C6" w:rsidRPr="00426C5A" w:rsidRDefault="003B7509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тестирования и </w:t>
      </w:r>
      <w:r w:rsidR="001106C6" w:rsidRPr="00426C5A">
        <w:rPr>
          <w:rFonts w:ascii="Times New Roman" w:hAnsi="Times New Roman" w:cs="Times New Roman"/>
          <w:bCs/>
          <w:sz w:val="28"/>
          <w:szCs w:val="28"/>
        </w:rPr>
        <w:t>отладки прикладного решения с использованием специализированных программных средств;</w:t>
      </w:r>
    </w:p>
    <w:p w14:paraId="1FC2A086" w14:textId="77777777" w:rsidR="001106C6" w:rsidRPr="00426C5A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6C5A">
        <w:rPr>
          <w:rFonts w:ascii="Times New Roman" w:hAnsi="Times New Roman" w:cs="Times New Roman"/>
          <w:bCs/>
          <w:sz w:val="28"/>
          <w:szCs w:val="28"/>
        </w:rPr>
        <w:t>разработки тестовых наборов и тестовых сценариев.</w:t>
      </w:r>
    </w:p>
    <w:p w14:paraId="0894F892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109BE1" w14:textId="0CA716A9" w:rsidR="001106C6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Результатами работы явля</w:t>
      </w:r>
      <w:r w:rsidR="004B171D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>тся:</w:t>
      </w:r>
    </w:p>
    <w:p w14:paraId="5638F256" w14:textId="25B85EE5" w:rsidR="001106C6" w:rsidRPr="00094D2B" w:rsidRDefault="00CF23D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приложения</w:t>
      </w:r>
      <w:r w:rsidR="001106C6" w:rsidRPr="00094D2B">
        <w:rPr>
          <w:rFonts w:ascii="Times New Roman" w:hAnsi="Times New Roman" w:cs="Times New Roman"/>
          <w:bCs/>
          <w:sz w:val="28"/>
          <w:szCs w:val="28"/>
        </w:rPr>
        <w:t xml:space="preserve"> клиент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106C6" w:rsidRPr="00094D2B">
        <w:rPr>
          <w:rFonts w:ascii="Times New Roman" w:hAnsi="Times New Roman" w:cs="Times New Roman"/>
          <w:bCs/>
          <w:sz w:val="28"/>
          <w:szCs w:val="28"/>
        </w:rPr>
        <w:t xml:space="preserve"> и менеджер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106C6" w:rsidRPr="00094D2B">
        <w:rPr>
          <w:rFonts w:ascii="Times New Roman" w:hAnsi="Times New Roman" w:cs="Times New Roman"/>
          <w:bCs/>
          <w:sz w:val="28"/>
          <w:szCs w:val="28"/>
        </w:rPr>
        <w:t xml:space="preserve"> тестирования;</w:t>
      </w:r>
    </w:p>
    <w:p w14:paraId="61B5A0C9" w14:textId="77777777" w:rsidR="001106C6" w:rsidRPr="00094D2B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4D2B">
        <w:rPr>
          <w:rFonts w:ascii="Times New Roman" w:hAnsi="Times New Roman" w:cs="Times New Roman"/>
          <w:bCs/>
          <w:sz w:val="28"/>
          <w:szCs w:val="28"/>
        </w:rPr>
        <w:t>описание не менее 5 тестовых сценариев, затрагивающих раз</w:t>
      </w:r>
      <w:r>
        <w:rPr>
          <w:rFonts w:ascii="Times New Roman" w:hAnsi="Times New Roman" w:cs="Times New Roman"/>
          <w:bCs/>
          <w:sz w:val="28"/>
          <w:szCs w:val="28"/>
        </w:rPr>
        <w:t>личные</w:t>
      </w:r>
      <w:r w:rsidRPr="00094D2B">
        <w:rPr>
          <w:rFonts w:ascii="Times New Roman" w:hAnsi="Times New Roman" w:cs="Times New Roman"/>
          <w:bCs/>
          <w:sz w:val="28"/>
          <w:szCs w:val="28"/>
        </w:rPr>
        <w:t xml:space="preserve"> объекты конфигурации.</w:t>
      </w:r>
    </w:p>
    <w:p w14:paraId="0FE62D2B" w14:textId="77777777" w:rsidR="001106C6" w:rsidRPr="00F02B1C" w:rsidRDefault="001106C6" w:rsidP="006D409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2E3457" w14:textId="77777777" w:rsidR="001B2A87" w:rsidRDefault="001B2A87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0C5F7E8D" w14:textId="430634CD" w:rsidR="001106C6" w:rsidRPr="00C97E44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Д.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Представление системы автоматизации бизнес-процессов</w:t>
      </w:r>
      <w:r w:rsidR="00EB1B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1BA9"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</w:p>
    <w:p w14:paraId="468695FA" w14:textId="3198F350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34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</w:t>
      </w:r>
      <w:r w:rsidR="00E34E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45 минут</w:t>
      </w:r>
    </w:p>
    <w:p w14:paraId="34347ED9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F31B4E" w14:textId="6C344B8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передачи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прикладного решения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разработайте документацию. На основе проделанной работы Вам необходимо подготовить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1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руководство пользо</w:t>
      </w:r>
      <w:r w:rsidR="008A6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B1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ателя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отформатированном и понятном виде. Текст документа должен поясн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функцио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69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работанной системы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56B5C52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C19F97" w14:textId="49AA5F5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Описывать общий функционал платформы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Start"/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</w:t>
      </w:r>
      <w:r w:rsidR="00515C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8.3» 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нужно.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затронуть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только работу с теми объектами, которые относятся 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рабочим процессам компании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914299D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8D49FF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демонстрации функционала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разработанной системы</w:t>
      </w:r>
      <w:r w:rsidRPr="00A44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 н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еобходимо подготовить презентацию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выступить с докладом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ответить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возникающие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вопросы.</w:t>
      </w:r>
    </w:p>
    <w:p w14:paraId="385C8CEF" w14:textId="77777777" w:rsidR="001106C6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9789BC" w14:textId="34A54A8E" w:rsidR="001106C6" w:rsidRDefault="00147678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</w:t>
      </w:r>
      <w:r w:rsidR="001106C6"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вление</w:t>
      </w:r>
      <w:r w:rsidR="001106C6"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1106C6"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1106C6"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разрезе тех задач, которые важны для </w:t>
      </w:r>
      <w:r w:rsidR="001106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="001106C6"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14:paraId="471E2609" w14:textId="77777777" w:rsidR="009E6946" w:rsidRDefault="009E694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55BFDE" w14:textId="27A6DAA1" w:rsidR="001106C6" w:rsidRPr="00426C5A" w:rsidRDefault="001106C6" w:rsidP="006D4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CAE853C" w14:textId="77777777" w:rsidR="001106C6" w:rsidRPr="00822920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2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разработки технической документации на эксплуатацию информационной системы;</w:t>
      </w:r>
    </w:p>
    <w:p w14:paraId="5E3A239D" w14:textId="77777777" w:rsidR="001106C6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29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разработки обучающей документации для пользователей информационной системы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77752F8C" w14:textId="48334191" w:rsidR="001106C6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работы с аудиторией</w:t>
      </w:r>
      <w:r w:rsidR="001B1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коммуникации с заказчиком;</w:t>
      </w:r>
    </w:p>
    <w:p w14:paraId="65AE152E" w14:textId="77777777" w:rsidR="001106C6" w:rsidRPr="00822920" w:rsidRDefault="001106C6" w:rsidP="006D409E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ведения</w:t>
      </w:r>
      <w:r w:rsidRPr="00E37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оров, аргументации и </w:t>
      </w:r>
      <w:r w:rsidRPr="00E37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</w:t>
      </w:r>
      <w:r w:rsidRPr="00E37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эмоциями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938D178" w14:textId="1E574A92" w:rsidR="00C8453C" w:rsidRDefault="00C8453C" w:rsidP="001106C6">
      <w:pPr>
        <w:spacing w:after="0" w:line="240" w:lineRule="auto"/>
      </w:pPr>
    </w:p>
    <w:p w14:paraId="1285DB1F" w14:textId="45AA36B4" w:rsidR="009C596A" w:rsidRDefault="009C596A" w:rsidP="009C59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Результатами работы являются:</w:t>
      </w:r>
    </w:p>
    <w:p w14:paraId="09058EBD" w14:textId="2D1D4C63" w:rsidR="009C596A" w:rsidRDefault="009C596A" w:rsidP="009C596A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руководство пользователя</w:t>
      </w:r>
      <w:r w:rsidRPr="00094D2B">
        <w:rPr>
          <w:rFonts w:ascii="Times New Roman" w:hAnsi="Times New Roman" w:cs="Times New Roman"/>
          <w:bCs/>
          <w:sz w:val="28"/>
          <w:szCs w:val="28"/>
        </w:rPr>
        <w:t>;</w:t>
      </w:r>
    </w:p>
    <w:p w14:paraId="186EC230" w14:textId="58083998" w:rsidR="00EB7B60" w:rsidRPr="00094D2B" w:rsidRDefault="00EB7B60" w:rsidP="009C596A">
      <w:pPr>
        <w:pStyle w:val="a8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презентация прикладного решения.</w:t>
      </w:r>
    </w:p>
    <w:p w14:paraId="2E017581" w14:textId="77777777" w:rsidR="009C596A" w:rsidRDefault="009C596A" w:rsidP="009C59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D4747F" w14:textId="77777777" w:rsidR="009C596A" w:rsidRDefault="009C596A" w:rsidP="001106C6">
      <w:pPr>
        <w:spacing w:after="0" w:line="240" w:lineRule="auto"/>
      </w:pPr>
    </w:p>
    <w:sectPr w:rsidR="009C596A" w:rsidSect="004C6067">
      <w:headerReference w:type="default" r:id="rId7"/>
      <w:footerReference w:type="default" r:id="rId8"/>
      <w:pgSz w:w="11906" w:h="173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9629E" w14:textId="77777777" w:rsidR="00B7754C" w:rsidRDefault="00B7754C" w:rsidP="000E117B">
      <w:pPr>
        <w:spacing w:after="0" w:line="240" w:lineRule="auto"/>
      </w:pPr>
      <w:r>
        <w:separator/>
      </w:r>
    </w:p>
  </w:endnote>
  <w:endnote w:type="continuationSeparator" w:id="0">
    <w:p w14:paraId="52780CA4" w14:textId="77777777" w:rsidR="00B7754C" w:rsidRDefault="00B7754C" w:rsidP="000E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5737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color w:val="92D050"/>
        <w:sz w:val="28"/>
        <w:szCs w:val="28"/>
      </w:rPr>
    </w:sdtEndPr>
    <w:sdtContent>
      <w:p w14:paraId="413E55AF" w14:textId="3C745DCB" w:rsidR="000E117B" w:rsidRPr="000E117B" w:rsidRDefault="000E117B" w:rsidP="000E117B">
        <w:pPr>
          <w:pStyle w:val="a9"/>
          <w:jc w:val="center"/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</w:pPr>
        <w:r w:rsidRPr="000E117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begin"/>
        </w:r>
        <w:r w:rsidRPr="000E117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instrText>PAGE   \* MERGEFORMAT</w:instrText>
        </w:r>
        <w:r w:rsidRPr="000E117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separate"/>
        </w:r>
        <w:r w:rsidRPr="000E117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t>2</w:t>
        </w:r>
        <w:r w:rsidRPr="000E117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6FB40" w14:textId="77777777" w:rsidR="00B7754C" w:rsidRDefault="00B7754C" w:rsidP="000E117B">
      <w:pPr>
        <w:spacing w:after="0" w:line="240" w:lineRule="auto"/>
      </w:pPr>
      <w:r>
        <w:separator/>
      </w:r>
    </w:p>
  </w:footnote>
  <w:footnote w:type="continuationSeparator" w:id="0">
    <w:p w14:paraId="01C02F27" w14:textId="77777777" w:rsidR="00B7754C" w:rsidRDefault="00B7754C" w:rsidP="000E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5"/>
      <w:tblW w:w="9498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4587"/>
    </w:tblGrid>
    <w:tr w:rsidR="00986D00" w14:paraId="510F3C5E" w14:textId="77777777" w:rsidTr="00392FDA">
      <w:tc>
        <w:tcPr>
          <w:tcW w:w="4820" w:type="dxa"/>
        </w:tcPr>
        <w:p w14:paraId="626F6159" w14:textId="77777777" w:rsidR="00986D00" w:rsidRDefault="00E37A5D" w:rsidP="00392FDA">
          <w:pPr>
            <w:pStyle w:val="a6"/>
            <w:rPr>
              <w:sz w:val="30"/>
            </w:rPr>
          </w:pPr>
          <w:r w:rsidRPr="00014B87">
            <w:rPr>
              <w:b/>
              <w:noProof/>
              <w:lang w:val="ru-RU"/>
            </w:rPr>
            <w:drawing>
              <wp:inline distT="0" distB="0" distL="0" distR="0" wp14:anchorId="65BBAF73" wp14:editId="6C46B74D">
                <wp:extent cx="2981740" cy="1149699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0933" cy="1191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65F672CA" w14:textId="77777777" w:rsidR="00986D00" w:rsidRPr="00D33170" w:rsidRDefault="00E37A5D" w:rsidP="00392FDA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Региональный этап Чемпионата по профессиональному мастерству</w:t>
          </w:r>
        </w:p>
        <w:p w14:paraId="3A9E98F5" w14:textId="77777777" w:rsidR="00986D00" w:rsidRDefault="00E37A5D" w:rsidP="00392FDA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«</w:t>
          </w:r>
          <w:r w:rsidRPr="00D33170">
            <w:rPr>
              <w:sz w:val="28"/>
              <w:szCs w:val="28"/>
            </w:rPr>
            <w:t>Профессионалы</w:t>
          </w:r>
          <w:r>
            <w:rPr>
              <w:sz w:val="28"/>
              <w:szCs w:val="28"/>
            </w:rPr>
            <w:t>»</w:t>
          </w:r>
          <w:r w:rsidRPr="00D33170">
            <w:rPr>
              <w:sz w:val="28"/>
              <w:szCs w:val="28"/>
            </w:rPr>
            <w:t xml:space="preserve"> в</w:t>
          </w:r>
        </w:p>
        <w:p w14:paraId="715EC638" w14:textId="77777777" w:rsidR="00986D00" w:rsidRPr="00D33170" w:rsidRDefault="00E37A5D" w:rsidP="00392FDA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Рязанской области 2024</w:t>
          </w:r>
        </w:p>
        <w:p w14:paraId="5BE73CAA" w14:textId="77777777" w:rsidR="00986D00" w:rsidRPr="00961EAB" w:rsidRDefault="00E37A5D" w:rsidP="00392FDA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«Автоматизация бизнес-процессов организаций»</w:t>
          </w:r>
        </w:p>
      </w:tc>
    </w:tr>
  </w:tbl>
  <w:p w14:paraId="508BD098" w14:textId="77777777" w:rsidR="00315AE6" w:rsidRDefault="00B775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A75AB"/>
    <w:multiLevelType w:val="hybridMultilevel"/>
    <w:tmpl w:val="C1D6E950"/>
    <w:lvl w:ilvl="0" w:tplc="D6E6E2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1467F8E"/>
    <w:multiLevelType w:val="hybridMultilevel"/>
    <w:tmpl w:val="759094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D11A71"/>
    <w:multiLevelType w:val="hybridMultilevel"/>
    <w:tmpl w:val="3904C40C"/>
    <w:lvl w:ilvl="0" w:tplc="C96010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D700FA8"/>
    <w:multiLevelType w:val="hybridMultilevel"/>
    <w:tmpl w:val="A6DE2260"/>
    <w:lvl w:ilvl="0" w:tplc="C96010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FAF3C81"/>
    <w:multiLevelType w:val="hybridMultilevel"/>
    <w:tmpl w:val="54F6D688"/>
    <w:lvl w:ilvl="0" w:tplc="D6E6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B437C9"/>
    <w:multiLevelType w:val="hybridMultilevel"/>
    <w:tmpl w:val="B348808C"/>
    <w:lvl w:ilvl="0" w:tplc="C96010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B646D7F"/>
    <w:multiLevelType w:val="hybridMultilevel"/>
    <w:tmpl w:val="E1645992"/>
    <w:lvl w:ilvl="0" w:tplc="4330D3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3C"/>
    <w:rsid w:val="00040AC7"/>
    <w:rsid w:val="00042192"/>
    <w:rsid w:val="000428FB"/>
    <w:rsid w:val="000674C1"/>
    <w:rsid w:val="0008724E"/>
    <w:rsid w:val="000C64D6"/>
    <w:rsid w:val="000E056F"/>
    <w:rsid w:val="000E117B"/>
    <w:rsid w:val="001063D3"/>
    <w:rsid w:val="001106C6"/>
    <w:rsid w:val="001205E2"/>
    <w:rsid w:val="00122F02"/>
    <w:rsid w:val="00126BF5"/>
    <w:rsid w:val="00147678"/>
    <w:rsid w:val="001A0AA5"/>
    <w:rsid w:val="001B0F78"/>
    <w:rsid w:val="001B1065"/>
    <w:rsid w:val="001B2A87"/>
    <w:rsid w:val="001F5E4D"/>
    <w:rsid w:val="002039B9"/>
    <w:rsid w:val="00207884"/>
    <w:rsid w:val="0023549A"/>
    <w:rsid w:val="002A7C67"/>
    <w:rsid w:val="002D1AC8"/>
    <w:rsid w:val="002E2143"/>
    <w:rsid w:val="003318B7"/>
    <w:rsid w:val="003819EA"/>
    <w:rsid w:val="00385CFA"/>
    <w:rsid w:val="003B6E74"/>
    <w:rsid w:val="003B7509"/>
    <w:rsid w:val="00420637"/>
    <w:rsid w:val="00454788"/>
    <w:rsid w:val="00493B25"/>
    <w:rsid w:val="00494B1D"/>
    <w:rsid w:val="004B171D"/>
    <w:rsid w:val="004E700E"/>
    <w:rsid w:val="00502BE1"/>
    <w:rsid w:val="00515C13"/>
    <w:rsid w:val="00527FAD"/>
    <w:rsid w:val="00557201"/>
    <w:rsid w:val="00562709"/>
    <w:rsid w:val="005725B6"/>
    <w:rsid w:val="00616981"/>
    <w:rsid w:val="00627FE7"/>
    <w:rsid w:val="006B54BD"/>
    <w:rsid w:val="006D409E"/>
    <w:rsid w:val="006F13C7"/>
    <w:rsid w:val="007762BD"/>
    <w:rsid w:val="00811462"/>
    <w:rsid w:val="008A6842"/>
    <w:rsid w:val="008D2BF6"/>
    <w:rsid w:val="008E2AB6"/>
    <w:rsid w:val="009C596A"/>
    <w:rsid w:val="009E6946"/>
    <w:rsid w:val="00A72D19"/>
    <w:rsid w:val="00AA25D3"/>
    <w:rsid w:val="00B30583"/>
    <w:rsid w:val="00B52969"/>
    <w:rsid w:val="00B7754C"/>
    <w:rsid w:val="00BD4A95"/>
    <w:rsid w:val="00BE7ACF"/>
    <w:rsid w:val="00C01EB7"/>
    <w:rsid w:val="00C8453C"/>
    <w:rsid w:val="00C94F89"/>
    <w:rsid w:val="00CF23D6"/>
    <w:rsid w:val="00CF606A"/>
    <w:rsid w:val="00D41978"/>
    <w:rsid w:val="00D72408"/>
    <w:rsid w:val="00DB4613"/>
    <w:rsid w:val="00DB6368"/>
    <w:rsid w:val="00DD2F1E"/>
    <w:rsid w:val="00DF1DE0"/>
    <w:rsid w:val="00E32234"/>
    <w:rsid w:val="00E3234B"/>
    <w:rsid w:val="00E34EF9"/>
    <w:rsid w:val="00E37A5D"/>
    <w:rsid w:val="00E805A9"/>
    <w:rsid w:val="00EB1BA9"/>
    <w:rsid w:val="00EB7B60"/>
    <w:rsid w:val="00F0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B05AA"/>
  <w15:chartTrackingRefBased/>
  <w15:docId w15:val="{7B7CC47E-58EC-4622-963D-EDEB6AA9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6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6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10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06C6"/>
  </w:style>
  <w:style w:type="table" w:styleId="a5">
    <w:name w:val="Table Grid"/>
    <w:basedOn w:val="a1"/>
    <w:rsid w:val="00110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rsid w:val="001106C6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7">
    <w:name w:val="Основной текст Знак"/>
    <w:basedOn w:val="a0"/>
    <w:link w:val="a6"/>
    <w:semiHidden/>
    <w:rsid w:val="001106C6"/>
    <w:rPr>
      <w:rFonts w:ascii="Arial" w:eastAsia="Times New Roman" w:hAnsi="Arial" w:cs="Times New Roman"/>
      <w:sz w:val="24"/>
      <w:szCs w:val="20"/>
      <w:lang w:val="en-AU"/>
    </w:rPr>
  </w:style>
  <w:style w:type="paragraph" w:styleId="a8">
    <w:name w:val="List Paragraph"/>
    <w:basedOn w:val="a"/>
    <w:uiPriority w:val="34"/>
    <w:qFormat/>
    <w:rsid w:val="001106C6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E1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117B"/>
  </w:style>
  <w:style w:type="paragraph" w:styleId="ab">
    <w:name w:val="Balloon Text"/>
    <w:basedOn w:val="a"/>
    <w:link w:val="ac"/>
    <w:uiPriority w:val="99"/>
    <w:semiHidden/>
    <w:unhideWhenUsed/>
    <w:rsid w:val="00DD2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D2F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74</cp:revision>
  <cp:lastPrinted>2024-02-23T11:42:00Z</cp:lastPrinted>
  <dcterms:created xsi:type="dcterms:W3CDTF">2024-02-21T17:59:00Z</dcterms:created>
  <dcterms:modified xsi:type="dcterms:W3CDTF">2024-03-09T15:53:00Z</dcterms:modified>
</cp:coreProperties>
</file>